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7D7" w:rsidRDefault="006C07D7" w:rsidP="006C07D7">
      <w:pPr>
        <w:autoSpaceDE w:val="0"/>
        <w:rPr>
          <w:b/>
          <w:sz w:val="28"/>
        </w:rPr>
      </w:pPr>
      <w:r>
        <w:rPr>
          <w:noProof/>
          <w:lang w:eastAsia="uk-UA"/>
        </w:rPr>
        <w:drawing>
          <wp:anchor distT="0" distB="0" distL="114935" distR="114935" simplePos="0" relativeHeight="251659264"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sz w:val="28"/>
          <w:szCs w:val="28"/>
        </w:rPr>
        <w:tab/>
        <w:t xml:space="preserve">                                            </w:t>
      </w:r>
      <w:r>
        <w:rPr>
          <w:sz w:val="28"/>
          <w:szCs w:val="28"/>
        </w:rPr>
        <w:tab/>
      </w:r>
      <w:r>
        <w:rPr>
          <w:color w:val="FF0000"/>
          <w:sz w:val="28"/>
          <w:szCs w:val="28"/>
        </w:rPr>
        <w:t xml:space="preserve">                          </w:t>
      </w:r>
      <w:r>
        <w:rPr>
          <w:b/>
          <w:sz w:val="28"/>
          <w:szCs w:val="28"/>
        </w:rPr>
        <w:t>Київська районна в м. Полтаві рада</w:t>
      </w:r>
    </w:p>
    <w:p w:rsidR="006C07D7" w:rsidRDefault="006C07D7" w:rsidP="006C07D7">
      <w:pPr>
        <w:jc w:val="center"/>
        <w:rPr>
          <w:b/>
          <w:spacing w:val="20"/>
          <w:sz w:val="28"/>
        </w:rPr>
      </w:pPr>
      <w:r>
        <w:rPr>
          <w:b/>
          <w:sz w:val="28"/>
        </w:rPr>
        <w:t>Виконавчий комітет</w:t>
      </w:r>
    </w:p>
    <w:p w:rsidR="006C07D7" w:rsidRDefault="006C07D7" w:rsidP="006C07D7">
      <w:pPr>
        <w:rPr>
          <w:sz w:val="28"/>
          <w:szCs w:val="28"/>
        </w:rPr>
      </w:pPr>
      <w:r>
        <w:rPr>
          <w:b/>
          <w:spacing w:val="20"/>
          <w:sz w:val="28"/>
        </w:rPr>
        <w:t xml:space="preserve">                                            РІШЕННЯ</w:t>
      </w:r>
    </w:p>
    <w:p w:rsidR="006C07D7" w:rsidRDefault="006C07D7" w:rsidP="006C07D7">
      <w:pPr>
        <w:jc w:val="both"/>
        <w:rPr>
          <w:color w:val="FF0000"/>
          <w:sz w:val="28"/>
          <w:szCs w:val="28"/>
        </w:rPr>
      </w:pPr>
    </w:p>
    <w:p w:rsidR="006C07D7" w:rsidRDefault="006C07D7" w:rsidP="006C07D7">
      <w:pPr>
        <w:jc w:val="both"/>
        <w:rPr>
          <w:sz w:val="28"/>
          <w:szCs w:val="28"/>
        </w:rPr>
      </w:pPr>
      <w:r>
        <w:rPr>
          <w:sz w:val="28"/>
          <w:szCs w:val="28"/>
        </w:rPr>
        <w:t>від 08.11.2016</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319         </w:t>
      </w:r>
    </w:p>
    <w:p w:rsidR="006C07D7" w:rsidRDefault="006C07D7" w:rsidP="006C07D7">
      <w:pPr>
        <w:rPr>
          <w:sz w:val="28"/>
          <w:szCs w:val="28"/>
        </w:rPr>
      </w:pPr>
      <w:r>
        <w:rPr>
          <w:sz w:val="28"/>
          <w:szCs w:val="28"/>
        </w:rPr>
        <w:t xml:space="preserve">        </w:t>
      </w:r>
    </w:p>
    <w:p w:rsidR="006C07D7" w:rsidRDefault="006C07D7" w:rsidP="006C07D7">
      <w:pPr>
        <w:rPr>
          <w:sz w:val="28"/>
          <w:szCs w:val="28"/>
        </w:rPr>
      </w:pPr>
      <w:r>
        <w:rPr>
          <w:sz w:val="28"/>
          <w:szCs w:val="28"/>
        </w:rPr>
        <w:t>Про здійснення правочинів</w:t>
      </w:r>
    </w:p>
    <w:p w:rsidR="006C07D7" w:rsidRDefault="006C07D7" w:rsidP="006C07D7">
      <w:pPr>
        <w:rPr>
          <w:sz w:val="28"/>
          <w:szCs w:val="28"/>
        </w:rPr>
      </w:pPr>
      <w:r>
        <w:rPr>
          <w:sz w:val="28"/>
          <w:szCs w:val="28"/>
        </w:rPr>
        <w:t>стосовно нерухомого майна,</w:t>
      </w:r>
    </w:p>
    <w:p w:rsidR="006C07D7" w:rsidRDefault="006C07D7" w:rsidP="006C07D7">
      <w:pPr>
        <w:rPr>
          <w:sz w:val="28"/>
          <w:szCs w:val="28"/>
        </w:rPr>
      </w:pPr>
      <w:r>
        <w:rPr>
          <w:sz w:val="28"/>
          <w:szCs w:val="28"/>
        </w:rPr>
        <w:t>право власності на яке, або право</w:t>
      </w:r>
    </w:p>
    <w:p w:rsidR="006C07D7" w:rsidRDefault="006C07D7" w:rsidP="006C07D7">
      <w:pPr>
        <w:rPr>
          <w:sz w:val="28"/>
          <w:szCs w:val="28"/>
        </w:rPr>
      </w:pPr>
      <w:r>
        <w:rPr>
          <w:sz w:val="28"/>
          <w:szCs w:val="28"/>
        </w:rPr>
        <w:t>користування яким мають діти</w:t>
      </w:r>
    </w:p>
    <w:p w:rsidR="006C07D7" w:rsidRDefault="006C07D7" w:rsidP="006C07D7">
      <w:pPr>
        <w:rPr>
          <w:sz w:val="28"/>
          <w:szCs w:val="28"/>
        </w:rPr>
      </w:pPr>
    </w:p>
    <w:p w:rsidR="006C07D7" w:rsidRDefault="006C07D7" w:rsidP="006C07D7">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C07D7" w:rsidRDefault="006C07D7" w:rsidP="006C07D7">
      <w:pPr>
        <w:jc w:val="both"/>
        <w:rPr>
          <w:sz w:val="16"/>
          <w:szCs w:val="16"/>
        </w:rPr>
      </w:pPr>
    </w:p>
    <w:p w:rsidR="006C07D7" w:rsidRDefault="006C07D7" w:rsidP="006C07D7">
      <w:pPr>
        <w:jc w:val="both"/>
        <w:rPr>
          <w:sz w:val="28"/>
          <w:szCs w:val="28"/>
        </w:rPr>
      </w:pPr>
      <w:r>
        <w:rPr>
          <w:sz w:val="28"/>
          <w:szCs w:val="28"/>
        </w:rPr>
        <w:t xml:space="preserve">в и р і ш и в: </w:t>
      </w:r>
    </w:p>
    <w:p w:rsidR="006C07D7" w:rsidRDefault="006C07D7" w:rsidP="006C07D7">
      <w:pPr>
        <w:ind w:firstLine="708"/>
        <w:jc w:val="both"/>
        <w:rPr>
          <w:sz w:val="28"/>
          <w:szCs w:val="28"/>
        </w:rPr>
      </w:pPr>
    </w:p>
    <w:p w:rsidR="006C07D7" w:rsidRDefault="006C07D7" w:rsidP="006C07D7">
      <w:pPr>
        <w:ind w:firstLine="708"/>
        <w:jc w:val="both"/>
        <w:rPr>
          <w:sz w:val="28"/>
          <w:szCs w:val="28"/>
        </w:rPr>
      </w:pPr>
      <w:r>
        <w:rPr>
          <w:sz w:val="28"/>
          <w:szCs w:val="28"/>
        </w:rPr>
        <w:t xml:space="preserve">1. Дозволити (ПІБ) укласти договір дарування належної їй на праві власності 2-кімнатної квартири за адресою (адреса), де зареєстрований та має право користування малолітній (ПІБ), 04.08.2014 </w:t>
      </w:r>
      <w:proofErr w:type="spellStart"/>
      <w:r>
        <w:rPr>
          <w:sz w:val="28"/>
          <w:szCs w:val="28"/>
        </w:rPr>
        <w:t>р.н</w:t>
      </w:r>
      <w:proofErr w:type="spellEnd"/>
      <w:r>
        <w:rPr>
          <w:sz w:val="28"/>
          <w:szCs w:val="28"/>
        </w:rPr>
        <w:t>. на ім’я дочки (ПІБ) (мати вищевказаної дитини).</w:t>
      </w:r>
    </w:p>
    <w:p w:rsidR="006C07D7" w:rsidRDefault="006C07D7" w:rsidP="006C07D7">
      <w:pPr>
        <w:ind w:firstLine="708"/>
        <w:jc w:val="both"/>
        <w:rPr>
          <w:sz w:val="28"/>
          <w:szCs w:val="28"/>
        </w:rPr>
      </w:pPr>
      <w:r>
        <w:rPr>
          <w:sz w:val="28"/>
          <w:szCs w:val="28"/>
        </w:rPr>
        <w:t xml:space="preserve">2. Дозволити неповнолітньому (ПІБ), 04.05.2001 </w:t>
      </w:r>
      <w:proofErr w:type="spellStart"/>
      <w:r>
        <w:rPr>
          <w:sz w:val="28"/>
          <w:szCs w:val="28"/>
        </w:rPr>
        <w:t>р.н</w:t>
      </w:r>
      <w:proofErr w:type="spellEnd"/>
      <w:r>
        <w:rPr>
          <w:sz w:val="28"/>
          <w:szCs w:val="28"/>
        </w:rPr>
        <w:t>., який діє за згодою матері (ПІБ), отримати успадковане майно після померлого батька (ПІБ) (помер 20.07.2009)  а саме: грошові заощадження з усіма належними відсотками, виплатами, компенсаціями, що знаходяться на депозитних рахунках: (№№) у філії «Полтавське РУ» АТ «Банк Фінанси та Кредит», на підставі договорів (№№) та повідомлення Полтавського РУ АТ «Банк Фінанси та Кредит» (№) від (дата).</w:t>
      </w:r>
    </w:p>
    <w:p w:rsidR="006C07D7" w:rsidRDefault="006C07D7" w:rsidP="006C07D7">
      <w:pPr>
        <w:jc w:val="both"/>
        <w:rPr>
          <w:sz w:val="28"/>
          <w:szCs w:val="28"/>
        </w:rPr>
      </w:pPr>
    </w:p>
    <w:p w:rsidR="00644B42" w:rsidRPr="00CF4D49" w:rsidRDefault="006C07D7" w:rsidP="00D760EC">
      <w:pPr>
        <w:jc w:val="both"/>
        <w:rPr>
          <w:sz w:val="28"/>
          <w:szCs w:val="28"/>
        </w:rPr>
      </w:pPr>
      <w:r>
        <w:rPr>
          <w:sz w:val="28"/>
          <w:szCs w:val="28"/>
        </w:rPr>
        <w:t>Голова районної ради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С. Синягівський</w:t>
      </w:r>
      <w:bookmarkStart w:id="0" w:name="_GoBack"/>
      <w:bookmarkEnd w:id="0"/>
    </w:p>
    <w:sectPr w:rsidR="00644B42" w:rsidRPr="00CF4D49" w:rsidSect="006C07D7">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C07D7"/>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3A2"/>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7D7"/>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4B8"/>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0EC"/>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7D7"/>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FA8C1-FEE2-4AB4-ADBD-83B36013C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1510</Words>
  <Characters>862</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User-14-1</cp:lastModifiedBy>
  <cp:revision>3</cp:revision>
  <dcterms:created xsi:type="dcterms:W3CDTF">2016-11-17T10:06:00Z</dcterms:created>
  <dcterms:modified xsi:type="dcterms:W3CDTF">2016-11-18T08:45:00Z</dcterms:modified>
</cp:coreProperties>
</file>